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Poppins" w:hAnsi="Poppins" w:eastAsia="Poppins" w:cs="Poppins"/>
          <w:color w:val="3C78D8"/>
          <w:sz w:val="48"/>
          <w:szCs w:val="48"/>
        </w:rPr>
      </w:pPr>
      <w:r>
        <w:rPr>
          <w:rFonts w:ascii="Poppins" w:hAnsi="Poppins" w:eastAsia="Poppins" w:cs="Poppins"/>
          <w:color w:val="3C78D8"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margin">
                  <wp:posOffset>1183005</wp:posOffset>
                </wp:positionH>
                <wp:positionV relativeFrom="paragraph">
                  <wp:posOffset>377825</wp:posOffset>
                </wp:positionV>
                <wp:extent cx="3694430" cy="1404620"/>
                <wp:effectExtent l="0" t="0" r="0" b="0"/>
                <wp:wrapSquare wrapText="bothSides"/>
                <wp:docPr id="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44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eastAsia="Malgun Gothic" w:cs="Arial Black"/>
                                <w:color w:val="auto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default" w:ascii="Arial Black" w:hAnsi="Arial Black" w:eastAsia="Malgun Gothic" w:cs="Arial Black"/>
                                <w:color w:val="auto"/>
                                <w:sz w:val="44"/>
                                <w:szCs w:val="44"/>
                              </w:rPr>
                              <w:t>EXPENSE REPORT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93.15pt;margin-top:29.75pt;height:110.6pt;width:290.9pt;mso-position-horizontal-relative:margin;mso-wrap-distance-bottom:3.6pt;mso-wrap-distance-left:9pt;mso-wrap-distance-right:9pt;mso-wrap-distance-top:3.6pt;z-index:251662336;mso-width-relative:page;mso-height-relative:margin;mso-height-percent:200;" filled="f" stroked="f" coordsize="21600,21600" o:gfxdata="UEsDBAoAAAAAAIdO4kAAAAAAAAAAAAAAAAAEAAAAZHJzL1BLAwQUAAAACACHTuJATrqALtgAAAAK&#10;AQAADwAAAGRycy9kb3ducmV2LnhtbE2PwU7DMBBE70j8g7VI3KidoCYhjVMh1JYjpUSc3dhNIuK1&#10;Fbtp+XuWExxH+zTztlpf7chmM4XBoYRkIYAZbJ0esJPQfGwfCmAhKtRqdGgkfJsA6/r2plKldhd8&#10;N/MhdoxKMJRKQh+jLzkPbW+sCgvnDdLt5CarIsWp43pSFyq3I0+FyLhVA9JCr7x56U37dThbCT76&#10;Xf46ve2fN9tZNJ+7Jh26jZT3d4lYAYvmGv9g+NUndajJ6ejOqAMbKRfZI6ESlk9LYATkWZEAO0pI&#10;C5EDryv+/4X6B1BLAwQUAAAACACHTuJAXnbhnPsBAADbAwAADgAAAGRycy9lMm9Eb2MueG1srVPR&#10;btsgFH2ftH9AvC92UidrrJCqa5VpUtdNavcBBOMYDbgMSOzs63fBaRatb9X8gIB77+Gcc69XN4PR&#10;5CB9UGAZnU5KSqQV0Ci7Y/TH8+bDNSUhcttwDVYyepSB3qzfv1v1rpYz6EA30hMEsaHuHaNdjK4u&#10;iiA6aXiYgJMWgy14wyMe/a5oPO8R3ehiVpaLogffOA9ChoC392OQrjN+20oRv7VtkJFoRpFbzKvP&#10;6zatxXrF653nrlPiRIO/gYXhyuKjZ6h7HjnZe/UKyijhIUAbJwJMAW2rhMwaUM20/EfNU8edzFrQ&#10;nODONoX/ByseD989UQ2jC0osN9iiZzlE8gkGMkvu9C7UmPTkMC0OeI1dzkqDewDxMxALdx23O3nr&#10;PfSd5A2ym6bK4qJ0xAkJZNt/hQaf4fsIGWhovUnWoRkE0bFLx3NnEhWBl1eLZVVdYUhgbFqV1WKW&#10;e1fw+qXc+RA/SzAkbRj12PoMzw8PISY6vH5JSa9Z2Citc/u1JT2jy/lsngsuIkZFnE6tDKPXZfqy&#10;Ll5re5KXFI3a4rAdTnZtoTmiUA/jtOHfgZsO/G9Kepw0RsOvPfeSEv3FolnLaVWl0cyHav4RlRF/&#10;GdleRrgVCMVopGTc3sU8zklTcLdo6kZlucn9kcmJK05QduE07WlEL8856+8/uf4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TrqALtgAAAAKAQAADwAAAAAAAAABACAAAAAiAAAAZHJzL2Rvd25yZXYu&#10;eG1sUEsBAhQAFAAAAAgAh07iQF524Zz7AQAA2wMAAA4AAAAAAAAAAQAgAAAAJw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eastAsia="Malgun Gothic" w:cs="Arial Black"/>
                          <w:color w:val="auto"/>
                          <w:sz w:val="21"/>
                          <w:szCs w:val="21"/>
                        </w:rPr>
                      </w:pPr>
                      <w:r>
                        <w:rPr>
                          <w:rFonts w:hint="default" w:ascii="Arial Black" w:hAnsi="Arial Black" w:eastAsia="Malgun Gothic" w:cs="Arial Black"/>
                          <w:color w:val="auto"/>
                          <w:sz w:val="44"/>
                          <w:szCs w:val="44"/>
                        </w:rPr>
                        <w:t>EXPENSE REPORT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Poppins" w:hAnsi="Poppins" w:eastAsia="Poppins" w:cs="Poppins"/>
          <w:color w:val="3C78D8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-647700</wp:posOffset>
                </wp:positionH>
                <wp:positionV relativeFrom="paragraph">
                  <wp:posOffset>-647700</wp:posOffset>
                </wp:positionV>
                <wp:extent cx="6972300" cy="10096500"/>
                <wp:effectExtent l="57150" t="38100" r="76200" b="952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2300" cy="100965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-51pt;margin-top:-51pt;height:795pt;width:549pt;z-index:-251652096;v-text-anchor:middle;mso-width-relative:page;mso-height-relative:page;" fillcolor="#F2F2F2 [3052]" filled="t" stroked="t" coordsize="21600,21600" o:gfxdata="UEsDBAoAAAAAAIdO4kAAAAAAAAAAAAAAAAAEAAAAZHJzL1BLAwQUAAAACACHTuJAY1Ev7NkAAAAO&#10;AQAADwAAAGRycy9kb3ducmV2LnhtbE2PzU7DMBCE70i8g7VIXFBrp6pKGuL0UBEhhECiwN2Jt0nU&#10;eB3FTn/enuUC3HZ3RrPf5Juz68URx9B50pDMFQik2tuOGg2fH+UsBRGiIWt6T6jhggE2xfVVbjLr&#10;T/SOx11sBIdQyIyGNsYhkzLULToT5n5AYm3vR2cir2Mj7WhOHO56uVBqJZ3piD+0ZsBti/VhNzkN&#10;d0+Tf6OLfH59OZT31eO29Mv9l9a3N4l6ABHxHP/M8IPP6FAwU+UnskH0GmaJWnCZ+DuxZ71e8ali&#10;8zJNFcgil/9rFN9QSwMEFAAAAAgAh07iQApgw3qaAgAAYgUAAA4AAABkcnMvZTJvRG9jLnhtbK1U&#10;UW/bIBB+n7T/gHhfnaRp10R1qihVpkndWjWb+kwwtpEwMMBxul+/D+w06bq9TJMlfMcd3919HHd9&#10;s28U2QnnpdE5HZ+NKBGam0LqKqffv60/XFHiA9MFU0aLnD4LT28W799dd3YuJqY2qhCOAET7eWdz&#10;Wodg51nmeS0a5s+MFRrG0riGBaiuygrHOqA3KpuMRpdZZ1xhneHCe+ze9ka6SPhlKXi4L0svAlE5&#10;RW4hrS6t27hmi2s2rxyzteRDGuwfsmiY1Aj6AnXLAiOtk2+gGsmd8aYMZ9w0mSlLyUWqAdWMR79V&#10;s6mZFakWkOPtC03+/8Hyr7sHR2SRU1yUZg2u6BGkMV0pQa4iPZ31c3ht7IMbNA8x1rovXRP/qILs&#10;E6XPL5SKfSAcm5ezj5PzEZjnsI1Ho9nlBTQAZcfz1vnwSZiGRCGnDvETl2x350PvenCJ4bxRslhL&#10;pZLiqu1KObJjuOD1JH7prGqbL6bot2cIeYjpe/8U/xWQ0qTL6fkVckSyDK1YKhYgNhbkeF1RwlSF&#10;HufBpQivTg+wfbwVwh0DnmYby7hlvu79EsLAhdKxGpE6FlUnWtsg3KYuOrJVrXtkSGOagEkhI0+R&#10;V+RaSLTzRbJAcyY8yVCnzomX8YajiIBjcZ8pW7M+lfO/UGQOOSTCTtLLYlv0jRClrSme0UeInvrA&#10;W76WqPWO+fDAHF4UUsOUCPdYSmXAtBkkSmrjfv5pP/qj0WGlpMMLxS38aJkTlKjPGk9gNp5OARuS&#10;Mr34OInln1q2pxbdNiuDHhljHlmexOgf1EEsnWmeMEyWMSpMTHPE7u97UFahnxwYR1wsl8kNz9iy&#10;cKc3lkfwyKs2yzaYUqbePbIDCqOCh5zIHIZOnBSnevI6jsbF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GNRL+zZAAAADgEAAA8AAAAAAAAAAQAgAAAAIgAAAGRycy9kb3ducmV2LnhtbFBLAQIUABQA&#10;AAAIAIdO4kAKYMN6mgIAAGIFAAAOAAAAAAAAAAEAIAAAACgBAABkcnMvZTJvRG9jLnhtbFBLBQYA&#10;AAAABgAGAFkBAAA0BgAAAAA=&#10;">
                <v:fill on="t" focussize="0,0"/>
                <v:stroke weight="3pt" color="#C00000 [3204]" joinstyle="round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p>
      <w:pPr>
        <w:rPr>
          <w:rFonts w:ascii="Poppins" w:hAnsi="Poppins" w:eastAsia="Poppins" w:cs="Poppins"/>
        </w:rPr>
      </w:pPr>
    </w:p>
    <w:p>
      <w:pPr>
        <w:rPr>
          <w:rFonts w:ascii="Poppins" w:hAnsi="Poppins" w:eastAsia="Poppins" w:cs="Poppins"/>
        </w:rPr>
      </w:pPr>
    </w:p>
    <w:tbl>
      <w:tblPr>
        <w:tblStyle w:val="14"/>
        <w:tblW w:w="9026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2505"/>
        <w:gridCol w:w="2411"/>
        <w:gridCol w:w="2325"/>
        <w:gridCol w:w="178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50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000000" w:themeFill="text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Project Name</w:t>
            </w:r>
          </w:p>
        </w:tc>
        <w:tc>
          <w:tcPr>
            <w:tcW w:w="2411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000000" w:themeFill="text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Date</w:t>
            </w:r>
          </w:p>
        </w:tc>
        <w:tc>
          <w:tcPr>
            <w:tcW w:w="178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__/__/___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50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000000" w:themeFill="text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Project No.</w:t>
            </w:r>
          </w:p>
        </w:tc>
        <w:tc>
          <w:tcPr>
            <w:tcW w:w="2411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000000" w:themeFill="text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Start Date</w:t>
            </w:r>
          </w:p>
        </w:tc>
        <w:tc>
          <w:tcPr>
            <w:tcW w:w="178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</w:tbl>
    <w:p>
      <w:pPr>
        <w:rPr>
          <w:rFonts w:ascii="Poppins" w:hAnsi="Poppins" w:eastAsia="Poppins" w:cs="Poppins"/>
          <w:sz w:val="10"/>
          <w:szCs w:val="10"/>
        </w:rPr>
      </w:pPr>
    </w:p>
    <w:p>
      <w:pPr>
        <w:rPr>
          <w:rFonts w:ascii="Poppins" w:hAnsi="Poppins" w:eastAsia="Poppins" w:cs="Poppins"/>
          <w:sz w:val="10"/>
          <w:szCs w:val="10"/>
        </w:rPr>
      </w:pPr>
    </w:p>
    <w:p>
      <w:pPr>
        <w:rPr>
          <w:rFonts w:ascii="Poppins" w:hAnsi="Poppins" w:eastAsia="Poppins" w:cs="Poppins"/>
          <w:sz w:val="10"/>
          <w:szCs w:val="10"/>
        </w:rPr>
      </w:pPr>
    </w:p>
    <w:tbl>
      <w:tblPr>
        <w:tblStyle w:val="18"/>
        <w:tblW w:w="9026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2235"/>
        <w:gridCol w:w="3330"/>
        <w:gridCol w:w="866"/>
        <w:gridCol w:w="1350"/>
        <w:gridCol w:w="124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9026" w:type="dxa"/>
            <w:gridSpan w:val="5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000000" w:themeFill="text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Expenses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000000" w:themeFill="text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Category</w:t>
            </w: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000000" w:themeFill="text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000000" w:themeFill="text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Qty</w:t>
            </w: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000000" w:themeFill="text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Price</w:t>
            </w: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000000" w:themeFill="text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Total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  <w:tc>
          <w:tcPr>
            <w:tcW w:w="2216" w:type="dxa"/>
            <w:gridSpan w:val="2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000000" w:themeFill="text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lang w:val="id-ID"/>
              </w:rPr>
            </w:pPr>
            <w:r>
              <w:rPr>
                <w:rFonts w:ascii="Poppins" w:hAnsi="Poppins" w:eastAsia="Poppins" w:cs="Poppins"/>
                <w:sz w:val="24"/>
                <w:szCs w:val="24"/>
                <w:lang w:val="id-ID"/>
              </w:rPr>
              <w:t>GRAND TOTAL</w:t>
            </w: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</w:rPr>
            </w:pPr>
          </w:p>
        </w:tc>
      </w:tr>
    </w:tbl>
    <w:p>
      <w:pPr>
        <w:rPr>
          <w:rFonts w:ascii="Poppins" w:hAnsi="Poppins" w:eastAsia="Poppins" w:cs="Poppins"/>
        </w:rPr>
      </w:pPr>
      <w:r>
        <w:rPr>
          <w:rFonts w:ascii="Poppins" w:hAnsi="Poppins" w:eastAsia="Poppins" w:cs="Poppins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38735</wp:posOffset>
                </wp:positionV>
                <wp:extent cx="4121150" cy="81407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1150" cy="814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ascii="Poppins" w:hAnsi="Poppins" w:eastAsia="Poppins" w:cs="Poppin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eastAsia="Poppins" w:cs="Poppins"/>
                                <w:sz w:val="24"/>
                                <w:szCs w:val="24"/>
                              </w:rPr>
                              <w:t xml:space="preserve">Max Builder Corporation </w:t>
                            </w:r>
                          </w:p>
                          <w:p>
                            <w:pPr>
                              <w:spacing w:line="240" w:lineRule="auto"/>
                              <w:rPr>
                                <w:rFonts w:ascii="Poppins" w:hAnsi="Poppins" w:eastAsia="Poppins" w:cs="Poppin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eastAsia="Poppins" w:cs="Poppins"/>
                                <w:sz w:val="24"/>
                                <w:szCs w:val="24"/>
                              </w:rPr>
                              <w:t>2896 Coleman Ave. Oceanside, CA 92054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4.1pt;margin-top:3.05pt;height:64.1pt;width:324.5pt;z-index:-251656192;mso-width-relative:page;mso-height-relative:margin;" filled="f" stroked="f" coordsize="21600,21600" o:gfxdata="UEsDBAoAAAAAAIdO4kAAAAAAAAAAAAAAAAAEAAAAZHJzL1BLAwQUAAAACACHTuJAirxP8tYAAAAI&#10;AQAADwAAAGRycy9kb3ducmV2LnhtbE2Py27CMBBF95X6D9ZUYgd2II1oGocFiC1V6UPqzsRDEjUe&#10;R7Eh4e87XbXL0T26c26xmVwnrjiE1pOGZKFAIFXetlRreH/bz9cgQjRkTecJNdwwwKa8vytMbv1I&#10;r3g9xlpwCYXcaGhi7HMpQ9WgM2HheyTOzn5wJvI51NIOZuRy18mlUpl0piX+0Jgetw1W38eL0/Bx&#10;OH99puql3rnHfvSTkuSepNazh0Q9g4g4xT8YfvVZHUp2OvkL2SA6DfP1kkkNWQKC4yxVvOTE3Cpd&#10;gSwL+X9A+QNQSwMEFAAAAAgAh07iQPFVUNv5AQAA3AMAAA4AAABkcnMvZTJvRG9jLnhtbK1T227b&#10;MAx9H7B/EPS++IJkaY04Rdeiw4BuHdDuAxhZjoVZoiYpsbOvHyW7WbC9DfODIIrkIc8hvbkZdc+O&#10;0nmFpubFIudMGoGNMvuaf3t5eHfFmQ9gGujRyJqfpOc327dvNoOtZIkd9o10jECMrwZb8y4EW2WZ&#10;F53U4BdopSFni05DINPts8bBQOi6z8o8f58N6BrrUEjv6fV+cvJtwm9bKcJT23oZWF9z6i2k06Vz&#10;F89su4Fq78B2SsxtwD90oUEZKnqGuocA7ODUX1BaCYce27AQqDNsWyVk4kBsivwPNs8dWJm4kDje&#10;nmXy/w9WfDl+dUw1NS+LNWcGNA3pRY6BfcCRlVGfwfqKwp4tBYaRnmnOiau3jyi+e2bwrgOzl7fO&#10;4dBJaKi/ImZmF6kTjo8gu+EzNlQGDgET0Ng6HcUjORih05xO59nEVgQ9LouyKFbkEuS7Kpb5Og0v&#10;g+o12zofPkrULF5q7mj2CR2Ojz7EbqB6DYnFDD6ovk/z7w0ban69Klcp4cKjVaD17JWmmnn8Ei2o&#10;ejOzi4QmamHcjbNaO2xOxNPhtG70e9ClQ/eTs4FWreb+xwGc5Kz/ZEir62K5jLuZjOVqXZLhLj27&#10;Sw8YQVA1D5xN17uQ9nnidEuatirRjeJPncy90golFeZ1jzt6aaeo3z/l9h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KvE/y1gAAAAgBAAAPAAAAAAAAAAEAIAAAACIAAABkcnMvZG93bnJldi54bWxQ&#10;SwECFAAUAAAACACHTuJA8VVQ2/kBAADcAwAADgAAAAAAAAABACAAAAAlAQAAZHJzL2Uyb0RvYy54&#10;bWxQSwUGAAAAAAYABgBZAQAAk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ascii="Poppins" w:hAnsi="Poppins" w:eastAsia="Poppins" w:cs="Poppins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eastAsia="Poppins" w:cs="Poppins"/>
                          <w:sz w:val="24"/>
                          <w:szCs w:val="24"/>
                        </w:rPr>
                        <w:t xml:space="preserve">Max Builder Corporation </w:t>
                      </w:r>
                    </w:p>
                    <w:p>
                      <w:pPr>
                        <w:spacing w:line="240" w:lineRule="auto"/>
                        <w:rPr>
                          <w:rFonts w:ascii="Poppins" w:hAnsi="Poppins" w:eastAsia="Poppins" w:cs="Poppins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eastAsia="Poppins" w:cs="Poppins"/>
                          <w:sz w:val="24"/>
                          <w:szCs w:val="24"/>
                        </w:rPr>
                        <w:t>2896 Coleman Ave. Oceanside, CA 92054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rPr>
          <w:rFonts w:ascii="Poppins" w:hAnsi="Poppins" w:eastAsia="Poppins" w:cs="Poppins"/>
        </w:rPr>
      </w:pPr>
    </w:p>
    <w:sectPr>
      <w:footerReference r:id="rId3" w:type="default"/>
      <w:pgSz w:w="11906" w:h="16838"/>
      <w:pgMar w:top="144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6DD"/>
    <w:rsid w:val="0041604D"/>
    <w:rsid w:val="00A256DD"/>
    <w:rsid w:val="00AB16E5"/>
    <w:rsid w:val="6B1F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id-ID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21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20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table" w:customStyle="1" w:styleId="14">
    <w:name w:val="_Style 11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_Style 12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_Style 13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_Style 14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_Style 15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_Style 16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20">
    <w:name w:val="Header Char"/>
    <w:basedOn w:val="12"/>
    <w:link w:val="9"/>
    <w:uiPriority w:val="99"/>
  </w:style>
  <w:style w:type="character" w:customStyle="1" w:styleId="21">
    <w:name w:val="Footer Char"/>
    <w:basedOn w:val="12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174</Characters>
  <Lines>1</Lines>
  <Paragraphs>1</Paragraphs>
  <TotalTime>9</TotalTime>
  <ScaleCrop>false</ScaleCrop>
  <LinksUpToDate>false</LinksUpToDate>
  <CharactersWithSpaces>203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2020-08-20T03:18:00Z</dcterms:created>
  <dc:creator>Toshiba</dc:creator>
  <cp:lastModifiedBy>Maya</cp:lastModifiedBy>
  <dcterms:modified xsi:type="dcterms:W3CDTF">2020-10-20T08:59:51Z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